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B62" w:rsidRDefault="00845A8F">
      <w:pPr>
        <w:pStyle w:val="1"/>
        <w:ind w:right="105"/>
        <w:jc w:val="center"/>
      </w:pPr>
      <w:r>
        <w:rPr>
          <w:rFonts w:hint="eastAsia"/>
          <w:w w:val="95"/>
        </w:rPr>
        <w:t>澎湖縣講美</w:t>
      </w:r>
      <w:r w:rsidR="0076214F">
        <w:rPr>
          <w:w w:val="95"/>
        </w:rPr>
        <w:t>國小圖書館管理辦</w:t>
      </w:r>
      <w:r w:rsidR="0076214F">
        <w:rPr>
          <w:spacing w:val="-10"/>
          <w:w w:val="95"/>
        </w:rPr>
        <w:t>法</w:t>
      </w:r>
    </w:p>
    <w:p w:rsidR="00E97B62" w:rsidRDefault="00E97B62">
      <w:pPr>
        <w:pStyle w:val="a3"/>
        <w:spacing w:before="17"/>
        <w:ind w:left="0"/>
        <w:rPr>
          <w:sz w:val="20"/>
        </w:rPr>
      </w:pPr>
    </w:p>
    <w:p w:rsidR="00E97B62" w:rsidRDefault="0076214F">
      <w:pPr>
        <w:pStyle w:val="a3"/>
        <w:spacing w:line="196" w:lineRule="auto"/>
        <w:ind w:right="203" w:hanging="480"/>
      </w:pPr>
      <w:r>
        <w:rPr>
          <w:spacing w:val="-4"/>
        </w:rPr>
        <w:t>一、為有效管理圖書館上課時間使用狀況，提昇本館服務效率與品質，確保全校師生使用權益，特訂</w:t>
      </w:r>
      <w:r>
        <w:rPr>
          <w:spacing w:val="-2"/>
        </w:rPr>
        <w:t>定本管理辦法。</w:t>
      </w:r>
    </w:p>
    <w:p w:rsidR="00E97B62" w:rsidRDefault="0076214F">
      <w:pPr>
        <w:pStyle w:val="a3"/>
        <w:spacing w:line="196" w:lineRule="auto"/>
        <w:ind w:right="203" w:hanging="480"/>
      </w:pPr>
      <w:r>
        <w:rPr>
          <w:spacing w:val="-4"/>
        </w:rPr>
        <w:t>二、本校一至六年級每班每星期有一節可帶全班學生至圖書館閱讀或進行閱讀教學，除此節課外，老</w:t>
      </w:r>
      <w:r>
        <w:rPr>
          <w:spacing w:val="-2"/>
        </w:rPr>
        <w:t>師若有其他需要請洽圖書館管理員。</w:t>
      </w:r>
    </w:p>
    <w:p w:rsidR="00E97B62" w:rsidRDefault="0076214F">
      <w:pPr>
        <w:pStyle w:val="a3"/>
        <w:spacing w:line="340" w:lineRule="exact"/>
        <w:ind w:left="100"/>
      </w:pPr>
      <w:r>
        <w:rPr>
          <w:w w:val="95"/>
        </w:rPr>
        <w:t>三、本校圖書館，</w:t>
      </w:r>
      <w:proofErr w:type="gramStart"/>
      <w:r>
        <w:rPr>
          <w:w w:val="95"/>
        </w:rPr>
        <w:t>採</w:t>
      </w:r>
      <w:proofErr w:type="gramEnd"/>
      <w:r>
        <w:rPr>
          <w:w w:val="95"/>
        </w:rPr>
        <w:t>開架式，所藏圖書本校教職員工、愛心家長及</w:t>
      </w:r>
      <w:proofErr w:type="gramStart"/>
      <w:r>
        <w:rPr>
          <w:w w:val="95"/>
        </w:rPr>
        <w:t>一</w:t>
      </w:r>
      <w:proofErr w:type="gramEnd"/>
      <w:r>
        <w:rPr>
          <w:rFonts w:ascii="Microsoft JhengHei Light" w:eastAsia="Microsoft JhengHei Light"/>
          <w:w w:val="95"/>
        </w:rPr>
        <w:t>~</w:t>
      </w:r>
      <w:r>
        <w:rPr>
          <w:w w:val="95"/>
        </w:rPr>
        <w:t>六年級學生皆有</w:t>
      </w:r>
      <w:proofErr w:type="gramStart"/>
      <w:r>
        <w:rPr>
          <w:w w:val="95"/>
        </w:rPr>
        <w:t>借書權</w:t>
      </w:r>
      <w:proofErr w:type="gramEnd"/>
      <w:r>
        <w:rPr>
          <w:spacing w:val="-10"/>
          <w:w w:val="95"/>
        </w:rPr>
        <w:t>。</w:t>
      </w:r>
    </w:p>
    <w:p w:rsidR="00E97B62" w:rsidRDefault="0076214F">
      <w:pPr>
        <w:pStyle w:val="a3"/>
        <w:spacing w:before="13" w:line="196" w:lineRule="auto"/>
        <w:ind w:right="202" w:hanging="480"/>
      </w:pPr>
      <w:r>
        <w:rPr>
          <w:spacing w:val="-4"/>
        </w:rPr>
        <w:t>四、</w:t>
      </w:r>
      <w:r>
        <w:rPr>
          <w:color w:val="0000FF"/>
          <w:spacing w:val="-4"/>
        </w:rPr>
        <w:t>本校圖書館開放時間</w:t>
      </w:r>
      <w:r>
        <w:rPr>
          <w:spacing w:val="-4"/>
        </w:rPr>
        <w:t>：週一至週五上午八時四十分至上午十一時五十分，下午一時三十分至三時</w:t>
      </w:r>
      <w:r>
        <w:rPr>
          <w:spacing w:val="-2"/>
        </w:rPr>
        <w:t>四十分，</w:t>
      </w:r>
      <w:proofErr w:type="gramStart"/>
      <w:r>
        <w:rPr>
          <w:spacing w:val="-2"/>
        </w:rPr>
        <w:t>週</w:t>
      </w:r>
      <w:proofErr w:type="gramEnd"/>
      <w:r>
        <w:rPr>
          <w:spacing w:val="-2"/>
        </w:rPr>
        <w:t>休二日、例假日及</w:t>
      </w:r>
      <w:proofErr w:type="gramStart"/>
      <w:r>
        <w:rPr>
          <w:spacing w:val="-2"/>
        </w:rPr>
        <w:t>寒暑假</w:t>
      </w:r>
      <w:r w:rsidR="00845A8F">
        <w:rPr>
          <w:rFonts w:hint="eastAsia"/>
          <w:spacing w:val="-2"/>
        </w:rPr>
        <w:t>視情況</w:t>
      </w:r>
      <w:proofErr w:type="gramEnd"/>
      <w:r w:rsidR="00845A8F">
        <w:rPr>
          <w:rFonts w:hint="eastAsia"/>
          <w:spacing w:val="-2"/>
        </w:rPr>
        <w:t>部分</w:t>
      </w:r>
      <w:r>
        <w:rPr>
          <w:spacing w:val="-2"/>
        </w:rPr>
        <w:t>開放。</w:t>
      </w:r>
    </w:p>
    <w:p w:rsidR="00E97B62" w:rsidRDefault="0076214F">
      <w:pPr>
        <w:pStyle w:val="a3"/>
        <w:spacing w:line="339" w:lineRule="exact"/>
        <w:ind w:left="100"/>
      </w:pPr>
      <w:r>
        <w:t>五、</w:t>
      </w:r>
      <w:r>
        <w:rPr>
          <w:color w:val="0000FF"/>
        </w:rPr>
        <w:t>閱覽規則</w:t>
      </w:r>
      <w:r>
        <w:rPr>
          <w:spacing w:val="-10"/>
        </w:rPr>
        <w:t>：</w:t>
      </w:r>
    </w:p>
    <w:p w:rsidR="00E97B62" w:rsidRDefault="0076214F">
      <w:pPr>
        <w:pStyle w:val="a3"/>
        <w:spacing w:line="360" w:lineRule="exact"/>
      </w:pPr>
      <w:r>
        <w:rPr>
          <w:rFonts w:ascii="Microsoft JhengHei Light" w:eastAsia="Microsoft JhengHei Light" w:hAnsi="Microsoft JhengHei Light"/>
          <w:w w:val="2"/>
        </w:rPr>
        <w:t>1</w:t>
      </w:r>
      <w:proofErr w:type="gramStart"/>
      <w:r>
        <w:rPr>
          <w:w w:val="207"/>
        </w:rPr>
        <w:t>‧</w:t>
      </w:r>
      <w:proofErr w:type="gramEnd"/>
      <w:r>
        <w:rPr>
          <w:w w:val="102"/>
        </w:rPr>
        <w:t>進入圖書室要衣著</w:t>
      </w:r>
      <w:r>
        <w:rPr>
          <w:w w:val="102"/>
        </w:rPr>
        <w:t>整齊、保持</w:t>
      </w:r>
      <w:proofErr w:type="gramStart"/>
      <w:r>
        <w:rPr>
          <w:w w:val="102"/>
        </w:rPr>
        <w:t>肅靜、</w:t>
      </w:r>
      <w:proofErr w:type="gramEnd"/>
      <w:r>
        <w:rPr>
          <w:w w:val="102"/>
        </w:rPr>
        <w:t>不可飲食、高聲談笑、嬉鬧、奔跑或妨礙他人閱覽</w:t>
      </w:r>
      <w:r>
        <w:rPr>
          <w:spacing w:val="-10"/>
          <w:w w:val="102"/>
        </w:rPr>
        <w:t>。</w:t>
      </w:r>
    </w:p>
    <w:p w:rsidR="00E97B62" w:rsidRDefault="0076214F">
      <w:pPr>
        <w:pStyle w:val="a3"/>
        <w:spacing w:line="360" w:lineRule="exact"/>
      </w:pPr>
      <w:r>
        <w:rPr>
          <w:rFonts w:ascii="Microsoft JhengHei Light" w:eastAsia="Microsoft JhengHei Light" w:hAnsi="Microsoft JhengHei Light"/>
        </w:rPr>
        <w:t>2</w:t>
      </w:r>
      <w:proofErr w:type="gramStart"/>
      <w:r>
        <w:t>‧</w:t>
      </w:r>
      <w:proofErr w:type="gramEnd"/>
      <w:r>
        <w:t>除了筆記本、紙、</w:t>
      </w:r>
      <w:proofErr w:type="gramStart"/>
      <w:r>
        <w:t>筆外</w:t>
      </w:r>
      <w:proofErr w:type="gramEnd"/>
      <w:r>
        <w:t>，其他個人物品，不得攜入館內</w:t>
      </w:r>
      <w:r>
        <w:rPr>
          <w:spacing w:val="-10"/>
        </w:rPr>
        <w:t>。</w:t>
      </w:r>
    </w:p>
    <w:p w:rsidR="00E97B62" w:rsidRDefault="0076214F">
      <w:pPr>
        <w:pStyle w:val="a3"/>
        <w:spacing w:before="17" w:line="196" w:lineRule="auto"/>
        <w:ind w:left="100" w:right="148" w:firstLine="480"/>
      </w:pPr>
      <w:r>
        <w:rPr>
          <w:rFonts w:ascii="Microsoft JhengHei Light" w:eastAsia="Microsoft JhengHei Light" w:hAnsi="Microsoft JhengHei Light"/>
          <w:spacing w:val="-4"/>
          <w:w w:val="2"/>
        </w:rPr>
        <w:t>3</w:t>
      </w:r>
      <w:proofErr w:type="gramStart"/>
      <w:r>
        <w:rPr>
          <w:spacing w:val="-4"/>
          <w:w w:val="207"/>
        </w:rPr>
        <w:t>‧</w:t>
      </w:r>
      <w:proofErr w:type="gramEnd"/>
      <w:r>
        <w:rPr>
          <w:spacing w:val="-4"/>
          <w:w w:val="102"/>
        </w:rPr>
        <w:t>架上圖書可自行取</w:t>
      </w:r>
      <w:proofErr w:type="gramStart"/>
      <w:r>
        <w:rPr>
          <w:spacing w:val="-4"/>
          <w:w w:val="102"/>
        </w:rPr>
        <w:t>閱</w:t>
      </w:r>
      <w:proofErr w:type="gramEnd"/>
      <w:r>
        <w:rPr>
          <w:spacing w:val="-4"/>
          <w:w w:val="102"/>
        </w:rPr>
        <w:t>，閱畢務必放回原處，如需外借，應向館員辦理手續，方得將書</w:t>
      </w:r>
      <w:proofErr w:type="gramStart"/>
      <w:r>
        <w:rPr>
          <w:spacing w:val="-4"/>
          <w:w w:val="102"/>
        </w:rPr>
        <w:t>帶離館</w:t>
      </w:r>
      <w:proofErr w:type="gramEnd"/>
      <w:r>
        <w:rPr>
          <w:spacing w:val="-4"/>
          <w:w w:val="102"/>
        </w:rPr>
        <w:t>。</w:t>
      </w:r>
      <w:r>
        <w:rPr>
          <w:spacing w:val="-2"/>
          <w:w w:val="110"/>
        </w:rPr>
        <w:t>六、</w:t>
      </w:r>
      <w:r>
        <w:rPr>
          <w:color w:val="0000FF"/>
          <w:spacing w:val="-2"/>
          <w:w w:val="110"/>
        </w:rPr>
        <w:t>借閱手續</w:t>
      </w:r>
      <w:r>
        <w:rPr>
          <w:spacing w:val="-2"/>
          <w:w w:val="110"/>
        </w:rPr>
        <w:t>：</w:t>
      </w:r>
    </w:p>
    <w:p w:rsidR="00E97B62" w:rsidRDefault="0076214F">
      <w:pPr>
        <w:pStyle w:val="a3"/>
        <w:spacing w:line="196" w:lineRule="auto"/>
        <w:ind w:right="4163"/>
      </w:pPr>
      <w:r>
        <w:rPr>
          <w:spacing w:val="-2"/>
        </w:rPr>
        <w:t>開放時間：每班閱讀課時間以及每天下課時間登記借書。</w:t>
      </w:r>
      <w:r>
        <w:rPr>
          <w:spacing w:val="-2"/>
        </w:rPr>
        <w:t xml:space="preserve"> </w:t>
      </w:r>
      <w:r>
        <w:rPr>
          <w:rFonts w:ascii="Microsoft JhengHei Light" w:eastAsia="Microsoft JhengHei Light" w:hAnsi="Microsoft JhengHei Light"/>
          <w:spacing w:val="-2"/>
          <w:w w:val="112"/>
        </w:rPr>
        <w:t>1</w:t>
      </w:r>
      <w:proofErr w:type="gramStart"/>
      <w:r>
        <w:rPr>
          <w:spacing w:val="-2"/>
          <w:w w:val="417"/>
        </w:rPr>
        <w:t>‧</w:t>
      </w:r>
      <w:proofErr w:type="gramEnd"/>
      <w:r>
        <w:rPr>
          <w:spacing w:val="-2"/>
          <w:w w:val="110"/>
        </w:rPr>
        <w:t>憑借書證辦理借書。</w:t>
      </w:r>
    </w:p>
    <w:p w:rsidR="00E97B62" w:rsidRDefault="0076214F">
      <w:pPr>
        <w:pStyle w:val="a3"/>
        <w:spacing w:line="339" w:lineRule="exact"/>
      </w:pPr>
      <w:r>
        <w:rPr>
          <w:rFonts w:ascii="Microsoft JhengHei Light" w:eastAsia="Microsoft JhengHei Light" w:hAnsi="Microsoft JhengHei Light"/>
          <w:w w:val="2"/>
        </w:rPr>
        <w:t>2</w:t>
      </w:r>
      <w:proofErr w:type="gramStart"/>
      <w:r>
        <w:rPr>
          <w:w w:val="207"/>
        </w:rPr>
        <w:t>‧</w:t>
      </w:r>
      <w:proofErr w:type="gramEnd"/>
      <w:r>
        <w:rPr>
          <w:w w:val="102"/>
        </w:rPr>
        <w:t>讀者進入圖書室，找尋並取出所要借閱的圖書，到櫃檯辦理借</w:t>
      </w:r>
      <w:proofErr w:type="gramStart"/>
      <w:r>
        <w:rPr>
          <w:w w:val="102"/>
        </w:rPr>
        <w:t>閱</w:t>
      </w:r>
      <w:proofErr w:type="gramEnd"/>
      <w:r>
        <w:rPr>
          <w:spacing w:val="-10"/>
          <w:w w:val="102"/>
        </w:rPr>
        <w:t>。</w:t>
      </w:r>
    </w:p>
    <w:p w:rsidR="00E97B62" w:rsidRDefault="0076214F">
      <w:pPr>
        <w:pStyle w:val="a3"/>
        <w:spacing w:line="360" w:lineRule="exact"/>
      </w:pPr>
      <w:r>
        <w:rPr>
          <w:rFonts w:ascii="Microsoft JhengHei Light" w:eastAsia="Microsoft JhengHei Light" w:hAnsi="Microsoft JhengHei Light"/>
          <w:w w:val="2"/>
        </w:rPr>
        <w:t>3</w:t>
      </w:r>
      <w:proofErr w:type="gramStart"/>
      <w:r>
        <w:rPr>
          <w:w w:val="207"/>
        </w:rPr>
        <w:t>‧</w:t>
      </w:r>
      <w:proofErr w:type="gramEnd"/>
      <w:r>
        <w:rPr>
          <w:w w:val="102"/>
        </w:rPr>
        <w:t>讀者將借書證與圖書交給櫃檯登錄借書，做電腦登記處理</w:t>
      </w:r>
      <w:r>
        <w:rPr>
          <w:spacing w:val="-10"/>
          <w:w w:val="102"/>
        </w:rPr>
        <w:t>。</w:t>
      </w:r>
    </w:p>
    <w:p w:rsidR="00E97B62" w:rsidRDefault="0076214F">
      <w:pPr>
        <w:pStyle w:val="a3"/>
        <w:spacing w:line="360" w:lineRule="exact"/>
      </w:pPr>
      <w:r>
        <w:rPr>
          <w:rFonts w:ascii="Microsoft JhengHei Light" w:eastAsia="Microsoft JhengHei Light" w:hAnsi="Microsoft JhengHei Light"/>
          <w:w w:val="1"/>
        </w:rPr>
        <w:t>4</w:t>
      </w:r>
      <w:proofErr w:type="gramStart"/>
      <w:r>
        <w:rPr>
          <w:w w:val="214"/>
        </w:rPr>
        <w:t>‧</w:t>
      </w:r>
      <w:proofErr w:type="gramEnd"/>
      <w:r>
        <w:rPr>
          <w:w w:val="105"/>
        </w:rPr>
        <w:t>待登記顯示無誤時，讀者就可攜出館外閱讀</w:t>
      </w:r>
      <w:r>
        <w:rPr>
          <w:spacing w:val="-10"/>
          <w:w w:val="105"/>
        </w:rPr>
        <w:t>。</w:t>
      </w:r>
    </w:p>
    <w:p w:rsidR="00E97B62" w:rsidRDefault="0076214F">
      <w:pPr>
        <w:pStyle w:val="a3"/>
        <w:spacing w:line="360" w:lineRule="exact"/>
      </w:pPr>
      <w:r>
        <w:rPr>
          <w:rFonts w:ascii="Microsoft JhengHei Light" w:eastAsia="Microsoft JhengHei Light" w:hAnsi="Microsoft JhengHei Light"/>
          <w:w w:val="2"/>
        </w:rPr>
        <w:t>5</w:t>
      </w:r>
      <w:proofErr w:type="gramStart"/>
      <w:r>
        <w:rPr>
          <w:w w:val="212"/>
        </w:rPr>
        <w:t>‧</w:t>
      </w:r>
      <w:proofErr w:type="gramEnd"/>
      <w:r>
        <w:rPr>
          <w:w w:val="104"/>
        </w:rPr>
        <w:t>借書人數太</w:t>
      </w:r>
      <w:proofErr w:type="gramStart"/>
      <w:r>
        <w:rPr>
          <w:w w:val="104"/>
        </w:rPr>
        <w:t>多時，</w:t>
      </w:r>
      <w:proofErr w:type="gramEnd"/>
      <w:r>
        <w:rPr>
          <w:w w:val="104"/>
        </w:rPr>
        <w:t>請依順序排隊借</w:t>
      </w:r>
      <w:proofErr w:type="gramStart"/>
      <w:r>
        <w:rPr>
          <w:w w:val="104"/>
        </w:rPr>
        <w:t>閱</w:t>
      </w:r>
      <w:proofErr w:type="gramEnd"/>
      <w:r>
        <w:rPr>
          <w:spacing w:val="-10"/>
          <w:w w:val="104"/>
        </w:rPr>
        <w:t>。</w:t>
      </w:r>
    </w:p>
    <w:p w:rsidR="00E97B62" w:rsidRDefault="0076214F">
      <w:pPr>
        <w:pStyle w:val="a3"/>
        <w:spacing w:before="13" w:line="196" w:lineRule="auto"/>
        <w:ind w:left="220" w:right="1883" w:firstLine="360"/>
      </w:pPr>
      <w:r>
        <w:rPr>
          <w:rFonts w:ascii="Microsoft JhengHei Light" w:eastAsia="Microsoft JhengHei Light" w:hAnsi="Microsoft JhengHei Light"/>
          <w:spacing w:val="-2"/>
          <w:w w:val="2"/>
        </w:rPr>
        <w:t>6</w:t>
      </w:r>
      <w:proofErr w:type="gramStart"/>
      <w:r>
        <w:rPr>
          <w:spacing w:val="-2"/>
          <w:w w:val="207"/>
        </w:rPr>
        <w:t>‧</w:t>
      </w:r>
      <w:proofErr w:type="gramEnd"/>
      <w:r>
        <w:rPr>
          <w:spacing w:val="-2"/>
          <w:w w:val="102"/>
        </w:rPr>
        <w:t>借</w:t>
      </w:r>
      <w:r>
        <w:rPr>
          <w:spacing w:val="-2"/>
          <w:w w:val="102"/>
        </w:rPr>
        <w:t>書證不得借給他人使用，如經發現會告知班級導師加以規勸，不得再犯。</w:t>
      </w:r>
      <w:r>
        <w:rPr>
          <w:spacing w:val="-2"/>
        </w:rPr>
        <w:t>七、</w:t>
      </w:r>
      <w:r>
        <w:rPr>
          <w:color w:val="0000FF"/>
          <w:spacing w:val="-2"/>
        </w:rPr>
        <w:t>還書程序</w:t>
      </w:r>
      <w:r>
        <w:rPr>
          <w:spacing w:val="-2"/>
        </w:rPr>
        <w:t>：將圖書直接交由櫃檯登錄還書。</w:t>
      </w:r>
    </w:p>
    <w:p w:rsidR="00E97B62" w:rsidRDefault="0076214F">
      <w:pPr>
        <w:pStyle w:val="a3"/>
        <w:spacing w:line="339" w:lineRule="exact"/>
        <w:ind w:left="220"/>
      </w:pPr>
      <w:r>
        <w:t>八、</w:t>
      </w:r>
      <w:r>
        <w:rPr>
          <w:color w:val="0000FF"/>
        </w:rPr>
        <w:t>借書冊數及期限</w:t>
      </w:r>
      <w:r>
        <w:rPr>
          <w:spacing w:val="-10"/>
        </w:rPr>
        <w:t>：</w:t>
      </w:r>
    </w:p>
    <w:p w:rsidR="00E97B62" w:rsidRDefault="0076214F">
      <w:pPr>
        <w:pStyle w:val="a3"/>
        <w:spacing w:line="360" w:lineRule="exact"/>
      </w:pPr>
      <w:r>
        <w:rPr>
          <w:rFonts w:ascii="Microsoft JhengHei Light" w:eastAsia="Microsoft JhengHei Light" w:hAnsi="Microsoft JhengHei Light"/>
          <w:w w:val="2"/>
        </w:rPr>
        <w:t>1</w:t>
      </w:r>
      <w:proofErr w:type="gramStart"/>
      <w:r>
        <w:rPr>
          <w:w w:val="212"/>
        </w:rPr>
        <w:t>‧</w:t>
      </w:r>
      <w:proofErr w:type="gramEnd"/>
      <w:r>
        <w:rPr>
          <w:w w:val="104"/>
        </w:rPr>
        <w:t>本校員工借書：每次以十冊為限，借期三十天</w:t>
      </w:r>
      <w:r>
        <w:rPr>
          <w:spacing w:val="-10"/>
          <w:w w:val="104"/>
        </w:rPr>
        <w:t>。</w:t>
      </w:r>
    </w:p>
    <w:p w:rsidR="00E97B62" w:rsidRDefault="0076214F">
      <w:pPr>
        <w:pStyle w:val="a3"/>
        <w:spacing w:line="360" w:lineRule="exact"/>
      </w:pPr>
      <w:r>
        <w:rPr>
          <w:rFonts w:ascii="Microsoft JhengHei Light" w:eastAsia="Microsoft JhengHei Light" w:hAnsi="Microsoft JhengHei Light"/>
          <w:w w:val="2"/>
        </w:rPr>
        <w:t>2</w:t>
      </w:r>
      <w:proofErr w:type="gramStart"/>
      <w:r>
        <w:rPr>
          <w:w w:val="212"/>
        </w:rPr>
        <w:t>‧</w:t>
      </w:r>
      <w:proofErr w:type="gramEnd"/>
      <w:r>
        <w:rPr>
          <w:w w:val="104"/>
        </w:rPr>
        <w:t>學生借書：每次以三冊為限，借期十四天</w:t>
      </w:r>
      <w:r>
        <w:rPr>
          <w:spacing w:val="-10"/>
          <w:w w:val="104"/>
        </w:rPr>
        <w:t>。</w:t>
      </w:r>
    </w:p>
    <w:p w:rsidR="00E97B62" w:rsidRDefault="0076214F">
      <w:pPr>
        <w:pStyle w:val="a3"/>
        <w:spacing w:line="360" w:lineRule="exact"/>
      </w:pPr>
      <w:r>
        <w:rPr>
          <w:rFonts w:ascii="Microsoft JhengHei Light" w:eastAsia="Microsoft JhengHei Light" w:hAnsi="Microsoft JhengHei Light"/>
          <w:w w:val="2"/>
        </w:rPr>
        <w:t>3</w:t>
      </w:r>
      <w:proofErr w:type="gramStart"/>
      <w:r>
        <w:rPr>
          <w:w w:val="207"/>
        </w:rPr>
        <w:t>‧</w:t>
      </w:r>
      <w:r>
        <w:rPr>
          <w:w w:val="102"/>
        </w:rPr>
        <w:t>凡前借</w:t>
      </w:r>
      <w:proofErr w:type="gramEnd"/>
      <w:r>
        <w:rPr>
          <w:w w:val="102"/>
        </w:rPr>
        <w:t>圖書未還，不得再借新書。借書期滿，如無人預約，得</w:t>
      </w:r>
      <w:proofErr w:type="gramStart"/>
      <w:r>
        <w:rPr>
          <w:w w:val="102"/>
        </w:rPr>
        <w:t>辦續借乙</w:t>
      </w:r>
      <w:proofErr w:type="gramEnd"/>
      <w:r>
        <w:rPr>
          <w:w w:val="102"/>
        </w:rPr>
        <w:t>次，以七天為</w:t>
      </w:r>
      <w:r>
        <w:rPr>
          <w:spacing w:val="-5"/>
          <w:w w:val="102"/>
        </w:rPr>
        <w:t>限。</w:t>
      </w:r>
    </w:p>
    <w:p w:rsidR="00E97B62" w:rsidRDefault="0076214F">
      <w:pPr>
        <w:pStyle w:val="a3"/>
        <w:spacing w:line="360" w:lineRule="exact"/>
      </w:pPr>
      <w:r>
        <w:rPr>
          <w:rFonts w:ascii="Microsoft JhengHei Light" w:eastAsia="Microsoft JhengHei Light" w:hAnsi="Microsoft JhengHei Light"/>
          <w:w w:val="1"/>
        </w:rPr>
        <w:t>4</w:t>
      </w:r>
      <w:proofErr w:type="gramStart"/>
      <w:r>
        <w:rPr>
          <w:w w:val="209"/>
        </w:rPr>
        <w:t>‧</w:t>
      </w:r>
      <w:proofErr w:type="gramEnd"/>
      <w:r>
        <w:rPr>
          <w:w w:val="102"/>
        </w:rPr>
        <w:t>期刊、工具書、參考書、特藏圖書等，</w:t>
      </w:r>
      <w:proofErr w:type="gramStart"/>
      <w:r>
        <w:rPr>
          <w:w w:val="102"/>
        </w:rPr>
        <w:t>僅限館內</w:t>
      </w:r>
      <w:proofErr w:type="gramEnd"/>
      <w:r>
        <w:rPr>
          <w:w w:val="102"/>
        </w:rPr>
        <w:t>翻閱，不辦外借</w:t>
      </w:r>
      <w:r>
        <w:rPr>
          <w:spacing w:val="-10"/>
          <w:w w:val="102"/>
        </w:rPr>
        <w:t>。</w:t>
      </w:r>
    </w:p>
    <w:p w:rsidR="00E97B62" w:rsidRDefault="0076214F">
      <w:pPr>
        <w:pStyle w:val="a3"/>
        <w:spacing w:before="17" w:line="196" w:lineRule="auto"/>
        <w:ind w:left="940" w:right="203" w:hanging="360"/>
      </w:pPr>
      <w:r>
        <w:rPr>
          <w:rFonts w:ascii="Microsoft JhengHei Light" w:eastAsia="Microsoft JhengHei Light" w:hAnsi="Microsoft JhengHei Light"/>
          <w:spacing w:val="-2"/>
          <w:w w:val="2"/>
        </w:rPr>
        <w:t>5</w:t>
      </w:r>
      <w:proofErr w:type="gramStart"/>
      <w:r>
        <w:rPr>
          <w:spacing w:val="-2"/>
          <w:w w:val="207"/>
        </w:rPr>
        <w:t>‧</w:t>
      </w:r>
      <w:proofErr w:type="gramEnd"/>
      <w:r>
        <w:rPr>
          <w:spacing w:val="-2"/>
          <w:w w:val="102"/>
        </w:rPr>
        <w:t>所借圖書無論是否到期，於學期結束前二週會通知各班級</w:t>
      </w:r>
      <w:proofErr w:type="gramStart"/>
      <w:r>
        <w:rPr>
          <w:spacing w:val="-2"/>
          <w:w w:val="102"/>
        </w:rPr>
        <w:t>還書且停止</w:t>
      </w:r>
      <w:proofErr w:type="gramEnd"/>
      <w:r>
        <w:rPr>
          <w:spacing w:val="-2"/>
          <w:w w:val="102"/>
        </w:rPr>
        <w:t>外借，或教職員工學生</w:t>
      </w:r>
      <w:r>
        <w:rPr>
          <w:spacing w:val="-2"/>
          <w:w w:val="105"/>
        </w:rPr>
        <w:t>離職離校前，一律歸還。</w:t>
      </w:r>
    </w:p>
    <w:p w:rsidR="00E97B62" w:rsidRDefault="00E97B62">
      <w:pPr>
        <w:pStyle w:val="a3"/>
        <w:spacing w:before="5"/>
        <w:ind w:left="0"/>
        <w:rPr>
          <w:sz w:val="16"/>
        </w:rPr>
      </w:pPr>
    </w:p>
    <w:p w:rsidR="00E97B62" w:rsidRDefault="0076214F">
      <w:pPr>
        <w:pStyle w:val="a3"/>
        <w:spacing w:line="401" w:lineRule="exact"/>
        <w:ind w:left="100"/>
      </w:pPr>
      <w:r>
        <w:t>十一、</w:t>
      </w:r>
      <w:r>
        <w:rPr>
          <w:color w:val="0000FF"/>
        </w:rPr>
        <w:t>賠償辦法如下</w:t>
      </w:r>
      <w:r>
        <w:rPr>
          <w:spacing w:val="-10"/>
        </w:rPr>
        <w:t>：</w:t>
      </w:r>
    </w:p>
    <w:p w:rsidR="00E97B62" w:rsidRDefault="0076214F">
      <w:pPr>
        <w:pStyle w:val="a3"/>
        <w:spacing w:line="360" w:lineRule="exact"/>
        <w:ind w:left="820"/>
      </w:pPr>
      <w:r>
        <w:rPr>
          <w:rFonts w:ascii="Microsoft JhengHei Light" w:eastAsia="Microsoft JhengHei Light" w:hAnsi="Microsoft JhengHei Light"/>
          <w:w w:val="2"/>
        </w:rPr>
        <w:t>1</w:t>
      </w:r>
      <w:proofErr w:type="gramStart"/>
      <w:r>
        <w:rPr>
          <w:w w:val="212"/>
        </w:rPr>
        <w:t>‧</w:t>
      </w:r>
      <w:proofErr w:type="gramEnd"/>
      <w:r>
        <w:rPr>
          <w:w w:val="104"/>
        </w:rPr>
        <w:t>借書期</w:t>
      </w:r>
      <w:r>
        <w:rPr>
          <w:w w:val="104"/>
        </w:rPr>
        <w:t>滿未還，</w:t>
      </w:r>
      <w:proofErr w:type="gramStart"/>
      <w:r>
        <w:rPr>
          <w:w w:val="104"/>
        </w:rPr>
        <w:t>經催還仍</w:t>
      </w:r>
      <w:proofErr w:type="gramEnd"/>
      <w:r>
        <w:rPr>
          <w:w w:val="104"/>
        </w:rPr>
        <w:t>不歸還者，須負賠償之責</w:t>
      </w:r>
      <w:r>
        <w:rPr>
          <w:spacing w:val="-10"/>
          <w:w w:val="104"/>
        </w:rPr>
        <w:t>。</w:t>
      </w:r>
    </w:p>
    <w:p w:rsidR="00E97B62" w:rsidRDefault="0076214F">
      <w:pPr>
        <w:pStyle w:val="a3"/>
        <w:spacing w:line="360" w:lineRule="exact"/>
        <w:ind w:left="820"/>
      </w:pPr>
      <w:r>
        <w:rPr>
          <w:rFonts w:ascii="Microsoft JhengHei Light" w:eastAsia="Microsoft JhengHei Light" w:hAnsi="Microsoft JhengHei Light"/>
        </w:rPr>
        <w:t>2</w:t>
      </w:r>
      <w:proofErr w:type="gramStart"/>
      <w:r>
        <w:t>‧</w:t>
      </w:r>
      <w:proofErr w:type="gramEnd"/>
      <w:r>
        <w:t>借</w:t>
      </w:r>
      <w:r>
        <w:rPr>
          <w:spacing w:val="-1"/>
        </w:rPr>
        <w:t>閱圖書遺失，以購置原書歸還為原則，否則，應照價賠償。</w:t>
      </w:r>
    </w:p>
    <w:p w:rsidR="00E97B62" w:rsidRDefault="0076214F">
      <w:pPr>
        <w:pStyle w:val="a3"/>
        <w:spacing w:before="17" w:line="196" w:lineRule="auto"/>
        <w:ind w:left="1180" w:right="205" w:hanging="361"/>
      </w:pPr>
      <w:r>
        <w:rPr>
          <w:rFonts w:ascii="Microsoft JhengHei Light" w:eastAsia="Microsoft JhengHei Light" w:hAnsi="Microsoft JhengHei Light"/>
          <w:spacing w:val="-2"/>
          <w:w w:val="2"/>
        </w:rPr>
        <w:t>3</w:t>
      </w:r>
      <w:proofErr w:type="gramStart"/>
      <w:r>
        <w:rPr>
          <w:spacing w:val="-2"/>
          <w:w w:val="207"/>
        </w:rPr>
        <w:t>‧</w:t>
      </w:r>
      <w:proofErr w:type="gramEnd"/>
      <w:r>
        <w:rPr>
          <w:spacing w:val="-2"/>
          <w:w w:val="102"/>
        </w:rPr>
        <w:t>借閱圖書不得圈點、評</w:t>
      </w:r>
      <w:proofErr w:type="gramStart"/>
      <w:r>
        <w:rPr>
          <w:spacing w:val="-2"/>
          <w:w w:val="102"/>
        </w:rPr>
        <w:t>註</w:t>
      </w:r>
      <w:proofErr w:type="gramEnd"/>
      <w:r>
        <w:rPr>
          <w:spacing w:val="-2"/>
          <w:w w:val="102"/>
        </w:rPr>
        <w:t>、折角及毀損，如有遺失、污損、撕毀、</w:t>
      </w:r>
      <w:proofErr w:type="gramStart"/>
      <w:r>
        <w:rPr>
          <w:spacing w:val="-2"/>
          <w:w w:val="102"/>
        </w:rPr>
        <w:t>缺頁等</w:t>
      </w:r>
      <w:proofErr w:type="gramEnd"/>
      <w:r>
        <w:rPr>
          <w:spacing w:val="-2"/>
          <w:w w:val="102"/>
        </w:rPr>
        <w:t>情形，需按規定</w:t>
      </w:r>
      <w:r>
        <w:rPr>
          <w:spacing w:val="-4"/>
          <w:w w:val="110"/>
        </w:rPr>
        <w:t>賠償。</w:t>
      </w:r>
    </w:p>
    <w:p w:rsidR="00E97B62" w:rsidRDefault="00E97B62">
      <w:pPr>
        <w:pStyle w:val="a3"/>
        <w:spacing w:before="16"/>
        <w:ind w:left="0"/>
        <w:rPr>
          <w:sz w:val="11"/>
        </w:rPr>
      </w:pPr>
    </w:p>
    <w:p w:rsidR="00E97B62" w:rsidRDefault="0076214F">
      <w:pPr>
        <w:pStyle w:val="a3"/>
        <w:ind w:left="100"/>
      </w:pPr>
      <w:r>
        <w:rPr>
          <w:spacing w:val="-1"/>
        </w:rPr>
        <w:t>十二、本規則經校長核可公佈施行，修正時亦同。</w:t>
      </w:r>
    </w:p>
    <w:p w:rsidR="00E97B62" w:rsidRDefault="00E97B62">
      <w:pPr>
        <w:sectPr w:rsidR="00E97B62">
          <w:type w:val="continuous"/>
          <w:pgSz w:w="11910" w:h="16840"/>
          <w:pgMar w:top="780" w:right="540" w:bottom="280" w:left="620" w:header="720" w:footer="720" w:gutter="0"/>
          <w:cols w:space="720"/>
        </w:sectPr>
      </w:pPr>
    </w:p>
    <w:p w:rsidR="00E97B62" w:rsidRDefault="00845A8F">
      <w:pPr>
        <w:tabs>
          <w:tab w:val="left" w:pos="1320"/>
        </w:tabs>
        <w:spacing w:line="656" w:lineRule="exact"/>
        <w:ind w:right="39"/>
        <w:jc w:val="center"/>
        <w:rPr>
          <w:sz w:val="44"/>
        </w:rPr>
      </w:pPr>
      <w:proofErr w:type="gramStart"/>
      <w:r>
        <w:rPr>
          <w:rFonts w:hint="eastAsia"/>
          <w:sz w:val="44"/>
        </w:rPr>
        <w:lastRenderedPageBreak/>
        <w:t>澎</w:t>
      </w:r>
      <w:proofErr w:type="gramEnd"/>
      <w:r>
        <w:rPr>
          <w:rFonts w:hint="eastAsia"/>
          <w:sz w:val="44"/>
        </w:rPr>
        <w:t xml:space="preserve"> 湖 </w:t>
      </w:r>
      <w:r w:rsidR="0076214F">
        <w:rPr>
          <w:sz w:val="44"/>
        </w:rPr>
        <w:t>縣</w:t>
      </w:r>
      <w:r w:rsidR="0076214F">
        <w:rPr>
          <w:spacing w:val="52"/>
          <w:w w:val="150"/>
          <w:sz w:val="44"/>
        </w:rPr>
        <w:t xml:space="preserve"> </w:t>
      </w:r>
      <w:r>
        <w:rPr>
          <w:rFonts w:hint="eastAsia"/>
          <w:sz w:val="44"/>
        </w:rPr>
        <w:t>講  美</w:t>
      </w:r>
      <w:r w:rsidR="0076214F">
        <w:rPr>
          <w:spacing w:val="54"/>
          <w:w w:val="150"/>
          <w:sz w:val="44"/>
        </w:rPr>
        <w:t xml:space="preserve"> </w:t>
      </w:r>
      <w:r w:rsidR="0076214F">
        <w:rPr>
          <w:sz w:val="44"/>
        </w:rPr>
        <w:t>國</w:t>
      </w:r>
      <w:r w:rsidR="0076214F">
        <w:rPr>
          <w:spacing w:val="54"/>
          <w:w w:val="150"/>
          <w:sz w:val="44"/>
        </w:rPr>
        <w:t xml:space="preserve"> </w:t>
      </w:r>
      <w:r w:rsidR="0076214F">
        <w:rPr>
          <w:spacing w:val="-10"/>
          <w:sz w:val="44"/>
        </w:rPr>
        <w:t>小</w:t>
      </w:r>
    </w:p>
    <w:p w:rsidR="00E97B62" w:rsidRDefault="0076214F">
      <w:pPr>
        <w:tabs>
          <w:tab w:val="left" w:pos="1320"/>
        </w:tabs>
        <w:spacing w:before="10"/>
        <w:ind w:right="39"/>
        <w:jc w:val="center"/>
        <w:rPr>
          <w:sz w:val="44"/>
        </w:rPr>
      </w:pPr>
      <w:r>
        <w:rPr>
          <w:sz w:val="44"/>
        </w:rPr>
        <w:t>圖</w:t>
      </w:r>
      <w:r>
        <w:rPr>
          <w:spacing w:val="54"/>
          <w:w w:val="150"/>
          <w:sz w:val="44"/>
        </w:rPr>
        <w:t xml:space="preserve"> </w:t>
      </w:r>
      <w:r>
        <w:rPr>
          <w:spacing w:val="-10"/>
          <w:sz w:val="44"/>
        </w:rPr>
        <w:t>書</w:t>
      </w:r>
      <w:r>
        <w:rPr>
          <w:sz w:val="44"/>
        </w:rPr>
        <w:tab/>
      </w:r>
      <w:r>
        <w:rPr>
          <w:sz w:val="44"/>
        </w:rPr>
        <w:t>室</w:t>
      </w:r>
      <w:r>
        <w:rPr>
          <w:spacing w:val="52"/>
          <w:w w:val="150"/>
          <w:sz w:val="44"/>
        </w:rPr>
        <w:t xml:space="preserve"> </w:t>
      </w:r>
      <w:r>
        <w:rPr>
          <w:sz w:val="44"/>
        </w:rPr>
        <w:t>閱</w:t>
      </w:r>
      <w:r>
        <w:rPr>
          <w:spacing w:val="54"/>
          <w:w w:val="150"/>
          <w:sz w:val="44"/>
        </w:rPr>
        <w:t xml:space="preserve"> </w:t>
      </w:r>
      <w:proofErr w:type="gramStart"/>
      <w:r>
        <w:rPr>
          <w:sz w:val="44"/>
        </w:rPr>
        <w:t>覽</w:t>
      </w:r>
      <w:proofErr w:type="gramEnd"/>
      <w:r>
        <w:rPr>
          <w:spacing w:val="54"/>
          <w:w w:val="150"/>
          <w:sz w:val="44"/>
        </w:rPr>
        <w:t xml:space="preserve"> </w:t>
      </w:r>
      <w:proofErr w:type="gramStart"/>
      <w:r>
        <w:rPr>
          <w:sz w:val="44"/>
        </w:rPr>
        <w:t>規</w:t>
      </w:r>
      <w:proofErr w:type="gramEnd"/>
      <w:r>
        <w:rPr>
          <w:spacing w:val="54"/>
          <w:w w:val="150"/>
          <w:sz w:val="44"/>
        </w:rPr>
        <w:t xml:space="preserve"> </w:t>
      </w:r>
      <w:r>
        <w:rPr>
          <w:spacing w:val="-10"/>
          <w:sz w:val="44"/>
        </w:rPr>
        <w:t>則</w:t>
      </w:r>
    </w:p>
    <w:p w:rsidR="00E97B62" w:rsidRDefault="0076214F">
      <w:pPr>
        <w:pStyle w:val="a4"/>
        <w:numPr>
          <w:ilvl w:val="0"/>
          <w:numId w:val="2"/>
        </w:numPr>
        <w:tabs>
          <w:tab w:val="left" w:pos="544"/>
        </w:tabs>
        <w:spacing w:before="12"/>
        <w:ind w:right="1" w:hanging="544"/>
        <w:rPr>
          <w:sz w:val="44"/>
        </w:rPr>
      </w:pPr>
      <w:r>
        <w:rPr>
          <w:spacing w:val="-3"/>
          <w:sz w:val="44"/>
        </w:rPr>
        <w:t>保持</w:t>
      </w:r>
      <w:proofErr w:type="gramStart"/>
      <w:r>
        <w:rPr>
          <w:spacing w:val="-3"/>
          <w:sz w:val="44"/>
        </w:rPr>
        <w:t>肅靜，</w:t>
      </w:r>
      <w:proofErr w:type="gramEnd"/>
      <w:r>
        <w:rPr>
          <w:spacing w:val="-3"/>
          <w:sz w:val="44"/>
        </w:rPr>
        <w:t>不得於室內或走廊奔跑嬉戲或高聲談笑。</w:t>
      </w:r>
    </w:p>
    <w:p w:rsidR="00E97B62" w:rsidRDefault="0076214F">
      <w:pPr>
        <w:pStyle w:val="a4"/>
        <w:numPr>
          <w:ilvl w:val="0"/>
          <w:numId w:val="2"/>
        </w:numPr>
        <w:tabs>
          <w:tab w:val="left" w:pos="570"/>
        </w:tabs>
        <w:spacing w:before="11"/>
        <w:ind w:left="569" w:hanging="443"/>
        <w:rPr>
          <w:sz w:val="44"/>
        </w:rPr>
      </w:pPr>
      <w:proofErr w:type="gramStart"/>
      <w:r>
        <w:rPr>
          <w:spacing w:val="-3"/>
          <w:sz w:val="44"/>
        </w:rPr>
        <w:t>依座號取用閱讀尺</w:t>
      </w:r>
      <w:proofErr w:type="gramEnd"/>
      <w:r>
        <w:rPr>
          <w:spacing w:val="-3"/>
          <w:sz w:val="44"/>
        </w:rPr>
        <w:t>，以</w:t>
      </w:r>
      <w:proofErr w:type="gramStart"/>
      <w:r>
        <w:rPr>
          <w:spacing w:val="-3"/>
          <w:sz w:val="44"/>
        </w:rPr>
        <w:t>方便閱</w:t>
      </w:r>
      <w:proofErr w:type="gramEnd"/>
      <w:r>
        <w:rPr>
          <w:spacing w:val="-3"/>
          <w:sz w:val="44"/>
        </w:rPr>
        <w:t>畢歸位。</w:t>
      </w:r>
    </w:p>
    <w:p w:rsidR="00E97B62" w:rsidRDefault="0076214F">
      <w:pPr>
        <w:pStyle w:val="a4"/>
        <w:numPr>
          <w:ilvl w:val="0"/>
          <w:numId w:val="2"/>
        </w:numPr>
        <w:tabs>
          <w:tab w:val="left" w:pos="542"/>
        </w:tabs>
        <w:spacing w:before="203" w:line="160" w:lineRule="auto"/>
        <w:ind w:left="553" w:right="205" w:hanging="454"/>
        <w:rPr>
          <w:sz w:val="44"/>
        </w:rPr>
      </w:pPr>
      <w:r>
        <w:rPr>
          <w:spacing w:val="-6"/>
          <w:sz w:val="44"/>
        </w:rPr>
        <w:t>依教師指定分組入座，保持桌面整潔，</w:t>
      </w:r>
      <w:proofErr w:type="gramStart"/>
      <w:r>
        <w:rPr>
          <w:spacing w:val="-6"/>
          <w:sz w:val="44"/>
        </w:rPr>
        <w:t>離位時</w:t>
      </w:r>
      <w:proofErr w:type="gramEnd"/>
      <w:r>
        <w:rPr>
          <w:spacing w:val="-6"/>
          <w:sz w:val="44"/>
        </w:rPr>
        <w:t>將椅子</w:t>
      </w:r>
      <w:r>
        <w:rPr>
          <w:spacing w:val="-4"/>
          <w:sz w:val="44"/>
        </w:rPr>
        <w:t>靠攏。</w:t>
      </w:r>
    </w:p>
    <w:p w:rsidR="00E97B62" w:rsidRDefault="0076214F">
      <w:pPr>
        <w:pStyle w:val="a4"/>
        <w:numPr>
          <w:ilvl w:val="0"/>
          <w:numId w:val="2"/>
        </w:numPr>
        <w:tabs>
          <w:tab w:val="left" w:pos="542"/>
        </w:tabs>
        <w:spacing w:before="277" w:line="160" w:lineRule="auto"/>
        <w:ind w:left="495" w:right="203" w:hanging="396"/>
        <w:rPr>
          <w:sz w:val="44"/>
        </w:rPr>
      </w:pPr>
      <w:r>
        <w:rPr>
          <w:spacing w:val="-6"/>
          <w:sz w:val="44"/>
        </w:rPr>
        <w:t>不可攜帶食物、飲料、筆至圖書室，以維護書籍及環</w:t>
      </w:r>
      <w:r>
        <w:rPr>
          <w:spacing w:val="-4"/>
          <w:sz w:val="44"/>
        </w:rPr>
        <w:t>境整潔。</w:t>
      </w:r>
    </w:p>
    <w:p w:rsidR="00E97B62" w:rsidRDefault="0076214F">
      <w:pPr>
        <w:pStyle w:val="a4"/>
        <w:numPr>
          <w:ilvl w:val="0"/>
          <w:numId w:val="2"/>
        </w:numPr>
        <w:tabs>
          <w:tab w:val="left" w:pos="542"/>
        </w:tabs>
        <w:spacing w:before="275" w:line="160" w:lineRule="auto"/>
        <w:ind w:left="553" w:right="204" w:hanging="454"/>
        <w:rPr>
          <w:sz w:val="44"/>
        </w:rPr>
      </w:pPr>
      <w:r>
        <w:rPr>
          <w:spacing w:val="-6"/>
          <w:sz w:val="44"/>
        </w:rPr>
        <w:t>圖書室內擺設之布偶、坐墊，請細心維護，</w:t>
      </w:r>
      <w:proofErr w:type="gramStart"/>
      <w:r>
        <w:rPr>
          <w:spacing w:val="-6"/>
          <w:sz w:val="44"/>
        </w:rPr>
        <w:t>不</w:t>
      </w:r>
      <w:proofErr w:type="gramEnd"/>
      <w:r>
        <w:rPr>
          <w:spacing w:val="-6"/>
          <w:sz w:val="44"/>
        </w:rPr>
        <w:t>任意拉</w:t>
      </w:r>
      <w:r>
        <w:rPr>
          <w:spacing w:val="-4"/>
          <w:sz w:val="44"/>
        </w:rPr>
        <w:t>扯、玩弄。</w:t>
      </w:r>
    </w:p>
    <w:p w:rsidR="00E97B62" w:rsidRDefault="0076214F">
      <w:pPr>
        <w:pStyle w:val="a4"/>
        <w:numPr>
          <w:ilvl w:val="0"/>
          <w:numId w:val="2"/>
        </w:numPr>
        <w:tabs>
          <w:tab w:val="left" w:pos="542"/>
        </w:tabs>
        <w:spacing w:before="276" w:line="160" w:lineRule="auto"/>
        <w:ind w:left="553" w:right="202" w:hanging="454"/>
        <w:rPr>
          <w:sz w:val="44"/>
        </w:rPr>
      </w:pPr>
      <w:r>
        <w:rPr>
          <w:spacing w:val="-6"/>
          <w:sz w:val="44"/>
        </w:rPr>
        <w:t>愛護書籍。</w:t>
      </w:r>
      <w:proofErr w:type="gramStart"/>
      <w:r>
        <w:rPr>
          <w:spacing w:val="-6"/>
          <w:sz w:val="44"/>
        </w:rPr>
        <w:t>不</w:t>
      </w:r>
      <w:proofErr w:type="gramEnd"/>
      <w:r>
        <w:rPr>
          <w:spacing w:val="-6"/>
          <w:sz w:val="44"/>
        </w:rPr>
        <w:t>任意污損、剪裁、破壞圖書室設備及擅</w:t>
      </w:r>
      <w:r>
        <w:rPr>
          <w:spacing w:val="-2"/>
          <w:sz w:val="44"/>
        </w:rPr>
        <w:t>自攜出本館書刊資料。如有損壞得賠償之。</w:t>
      </w:r>
    </w:p>
    <w:p w:rsidR="00E97B62" w:rsidRDefault="0076214F">
      <w:pPr>
        <w:pStyle w:val="a4"/>
        <w:numPr>
          <w:ilvl w:val="0"/>
          <w:numId w:val="2"/>
        </w:numPr>
        <w:tabs>
          <w:tab w:val="left" w:pos="542"/>
        </w:tabs>
        <w:spacing w:before="84"/>
        <w:ind w:left="542" w:hanging="442"/>
        <w:rPr>
          <w:sz w:val="44"/>
        </w:rPr>
      </w:pPr>
      <w:r>
        <w:rPr>
          <w:spacing w:val="-3"/>
          <w:sz w:val="44"/>
        </w:rPr>
        <w:t>聽從教師及</w:t>
      </w:r>
      <w:proofErr w:type="gramStart"/>
      <w:r>
        <w:rPr>
          <w:spacing w:val="-3"/>
          <w:sz w:val="44"/>
        </w:rPr>
        <w:t>圖書館室志工</w:t>
      </w:r>
      <w:proofErr w:type="gramEnd"/>
      <w:r>
        <w:rPr>
          <w:spacing w:val="-3"/>
          <w:sz w:val="44"/>
        </w:rPr>
        <w:t>的指導。</w:t>
      </w:r>
    </w:p>
    <w:p w:rsidR="00E97B62" w:rsidRDefault="0076214F">
      <w:pPr>
        <w:pStyle w:val="a4"/>
        <w:numPr>
          <w:ilvl w:val="0"/>
          <w:numId w:val="2"/>
        </w:numPr>
        <w:tabs>
          <w:tab w:val="left" w:pos="542"/>
        </w:tabs>
        <w:spacing w:before="203" w:line="160" w:lineRule="auto"/>
        <w:ind w:left="553" w:right="99" w:hanging="454"/>
        <w:rPr>
          <w:sz w:val="44"/>
        </w:rPr>
      </w:pPr>
      <w:r>
        <w:rPr>
          <w:spacing w:val="-2"/>
          <w:sz w:val="44"/>
        </w:rPr>
        <w:t>班級閱讀完畢，請老師指導學生椅子回復原狀，書籍整理排列整齊，最後指派三位學生留下做最後檢查。</w:t>
      </w:r>
    </w:p>
    <w:p w:rsidR="00E97B62" w:rsidRDefault="0076214F">
      <w:pPr>
        <w:pStyle w:val="a4"/>
        <w:numPr>
          <w:ilvl w:val="0"/>
          <w:numId w:val="2"/>
        </w:numPr>
        <w:tabs>
          <w:tab w:val="left" w:pos="542"/>
        </w:tabs>
        <w:spacing w:before="276" w:line="160" w:lineRule="auto"/>
        <w:ind w:left="553" w:right="526" w:hanging="454"/>
        <w:rPr>
          <w:sz w:val="44"/>
        </w:rPr>
      </w:pPr>
      <w:r>
        <w:rPr>
          <w:spacing w:val="-2"/>
          <w:sz w:val="44"/>
        </w:rPr>
        <w:t>班級使用圖書室，請細心維護圖書室整潔，未依規定，停權一星期。</w:t>
      </w:r>
    </w:p>
    <w:p w:rsidR="00E97B62" w:rsidRDefault="00E97B62">
      <w:pPr>
        <w:pStyle w:val="a3"/>
        <w:ind w:left="0"/>
        <w:rPr>
          <w:sz w:val="20"/>
        </w:rPr>
      </w:pPr>
    </w:p>
    <w:p w:rsidR="00E97B62" w:rsidRDefault="00E97B62">
      <w:pPr>
        <w:pStyle w:val="a3"/>
        <w:ind w:left="0"/>
        <w:rPr>
          <w:sz w:val="20"/>
        </w:rPr>
      </w:pPr>
    </w:p>
    <w:p w:rsidR="00E97B62" w:rsidRDefault="0076214F">
      <w:pPr>
        <w:pStyle w:val="a3"/>
        <w:spacing w:before="14"/>
        <w:ind w:left="0"/>
      </w:pPr>
      <w:r>
        <w:rPr>
          <w:noProof/>
        </w:rPr>
        <w:drawing>
          <wp:anchor distT="0" distB="0" distL="0" distR="0" simplePos="0" relativeHeight="251658240" behindDoc="0" locked="0" layoutInCell="1" allowOverlap="1">
            <wp:simplePos x="0" y="0"/>
            <wp:positionH relativeFrom="page">
              <wp:posOffset>457200</wp:posOffset>
            </wp:positionH>
            <wp:positionV relativeFrom="paragraph">
              <wp:posOffset>304373</wp:posOffset>
            </wp:positionV>
            <wp:extent cx="6345140" cy="50673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345140" cy="506730"/>
                    </a:xfrm>
                    <a:prstGeom prst="rect">
                      <a:avLst/>
                    </a:prstGeom>
                  </pic:spPr>
                </pic:pic>
              </a:graphicData>
            </a:graphic>
          </wp:anchor>
        </w:drawing>
      </w:r>
    </w:p>
    <w:p w:rsidR="00E97B62" w:rsidRDefault="00E97B62">
      <w:pPr>
        <w:sectPr w:rsidR="00E97B62">
          <w:pgSz w:w="11910" w:h="16840"/>
          <w:pgMar w:top="700" w:right="540" w:bottom="280" w:left="620" w:header="720" w:footer="720" w:gutter="0"/>
          <w:cols w:space="720"/>
        </w:sectPr>
      </w:pPr>
    </w:p>
    <w:p w:rsidR="00E97B62" w:rsidRDefault="00845A8F">
      <w:pPr>
        <w:pStyle w:val="1"/>
        <w:ind w:left="580"/>
      </w:pPr>
      <w:proofErr w:type="gramStart"/>
      <w:r w:rsidRPr="0076214F">
        <w:rPr>
          <w:rFonts w:hint="eastAsia"/>
        </w:rPr>
        <w:lastRenderedPageBreak/>
        <w:t>澎</w:t>
      </w:r>
      <w:proofErr w:type="gramEnd"/>
      <w:r w:rsidRPr="0076214F">
        <w:rPr>
          <w:rFonts w:hint="eastAsia"/>
        </w:rPr>
        <w:t xml:space="preserve"> 湖</w:t>
      </w:r>
      <w:r w:rsidR="0076214F">
        <w:rPr>
          <w:rFonts w:hint="eastAsia"/>
        </w:rPr>
        <w:t xml:space="preserve"> </w:t>
      </w:r>
      <w:r w:rsidR="0076214F">
        <w:t>縣</w:t>
      </w:r>
      <w:r w:rsidR="0076214F">
        <w:rPr>
          <w:spacing w:val="46"/>
          <w:w w:val="150"/>
        </w:rPr>
        <w:t xml:space="preserve"> </w:t>
      </w:r>
      <w:r>
        <w:rPr>
          <w:rFonts w:hint="eastAsia"/>
        </w:rPr>
        <w:t>講  美</w:t>
      </w:r>
      <w:r w:rsidR="0076214F">
        <w:rPr>
          <w:spacing w:val="46"/>
          <w:w w:val="150"/>
        </w:rPr>
        <w:t xml:space="preserve"> </w:t>
      </w:r>
      <w:r w:rsidR="0076214F">
        <w:t>國</w:t>
      </w:r>
      <w:r w:rsidR="0076214F">
        <w:rPr>
          <w:spacing w:val="46"/>
          <w:w w:val="150"/>
        </w:rPr>
        <w:t xml:space="preserve"> </w:t>
      </w:r>
      <w:r w:rsidR="0076214F">
        <w:t>小</w:t>
      </w:r>
      <w:r w:rsidR="0076214F">
        <w:rPr>
          <w:spacing w:val="46"/>
          <w:w w:val="150"/>
        </w:rPr>
        <w:t xml:space="preserve"> </w:t>
      </w:r>
      <w:r w:rsidR="0076214F">
        <w:t>圖</w:t>
      </w:r>
      <w:r w:rsidR="0076214F">
        <w:rPr>
          <w:spacing w:val="46"/>
          <w:w w:val="150"/>
        </w:rPr>
        <w:t xml:space="preserve"> </w:t>
      </w:r>
      <w:r w:rsidR="0076214F">
        <w:t>書</w:t>
      </w:r>
      <w:r w:rsidR="0076214F">
        <w:rPr>
          <w:spacing w:val="46"/>
          <w:w w:val="150"/>
        </w:rPr>
        <w:t xml:space="preserve"> </w:t>
      </w:r>
      <w:r w:rsidR="0076214F">
        <w:t>室</w:t>
      </w:r>
      <w:r w:rsidR="0076214F">
        <w:rPr>
          <w:spacing w:val="46"/>
          <w:w w:val="150"/>
        </w:rPr>
        <w:t xml:space="preserve"> </w:t>
      </w:r>
      <w:r w:rsidR="0076214F">
        <w:t>圖</w:t>
      </w:r>
      <w:r w:rsidR="0076214F">
        <w:rPr>
          <w:spacing w:val="46"/>
          <w:w w:val="150"/>
        </w:rPr>
        <w:t xml:space="preserve"> </w:t>
      </w:r>
      <w:r w:rsidR="0076214F" w:rsidRPr="0076214F">
        <w:rPr>
          <w:spacing w:val="46"/>
          <w:w w:val="150"/>
        </w:rPr>
        <w:t>書</w:t>
      </w:r>
      <w:r w:rsidR="0076214F" w:rsidRPr="0076214F">
        <w:t xml:space="preserve"> </w:t>
      </w:r>
      <w:r w:rsidR="0076214F" w:rsidRPr="0076214F">
        <w:rPr>
          <w:rFonts w:hint="eastAsia"/>
        </w:rPr>
        <w:t>借</w:t>
      </w:r>
      <w:r w:rsidR="0076214F">
        <w:rPr>
          <w:rFonts w:hint="eastAsia"/>
        </w:rPr>
        <w:t xml:space="preserve"> </w:t>
      </w:r>
      <w:r w:rsidR="0076214F" w:rsidRPr="0076214F">
        <w:rPr>
          <w:rFonts w:hint="eastAsia"/>
        </w:rPr>
        <w:t>用</w:t>
      </w:r>
      <w:r w:rsidR="0076214F">
        <w:rPr>
          <w:rFonts w:hint="eastAsia"/>
        </w:rPr>
        <w:t xml:space="preserve"> </w:t>
      </w:r>
      <w:r w:rsidR="0076214F">
        <w:t>辦</w:t>
      </w:r>
      <w:r w:rsidR="0076214F">
        <w:rPr>
          <w:rFonts w:hint="eastAsia"/>
        </w:rPr>
        <w:t xml:space="preserve"> </w:t>
      </w:r>
      <w:r w:rsidR="0076214F">
        <w:rPr>
          <w:spacing w:val="-10"/>
        </w:rPr>
        <w:t>法</w:t>
      </w:r>
    </w:p>
    <w:p w:rsidR="00E97B62" w:rsidRDefault="0076214F">
      <w:pPr>
        <w:pStyle w:val="2"/>
        <w:spacing w:before="54" w:line="235" w:lineRule="auto"/>
        <w:ind w:right="1262" w:firstLine="20"/>
        <w:rPr>
          <w:sz w:val="32"/>
        </w:rPr>
      </w:pPr>
      <w:r w:rsidRPr="00845A8F">
        <w:rPr>
          <w:color w:val="FF0000"/>
          <w:spacing w:val="-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開放時間：每班閱讀課時間以及每天下課時間皆</w:t>
      </w:r>
      <w:proofErr w:type="gramStart"/>
      <w:r w:rsidRPr="00845A8F">
        <w:rPr>
          <w:color w:val="FF0000"/>
          <w:spacing w:val="-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可借還書</w:t>
      </w:r>
      <w:proofErr w:type="gramEnd"/>
      <w:r w:rsidRPr="00845A8F">
        <w:rPr>
          <w:color w:val="FF0000"/>
          <w:spacing w:val="-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Pr>
          <w:color w:val="0000FF"/>
          <w:spacing w:val="-2"/>
        </w:rPr>
        <w:t>借閱手續</w:t>
      </w:r>
      <w:r>
        <w:rPr>
          <w:spacing w:val="-2"/>
          <w:sz w:val="32"/>
        </w:rPr>
        <w:t>：</w:t>
      </w:r>
    </w:p>
    <w:p w:rsidR="00E97B62" w:rsidRDefault="0076214F">
      <w:pPr>
        <w:pStyle w:val="a4"/>
        <w:numPr>
          <w:ilvl w:val="1"/>
          <w:numId w:val="2"/>
        </w:numPr>
        <w:tabs>
          <w:tab w:val="left" w:pos="902"/>
        </w:tabs>
        <w:spacing w:line="469" w:lineRule="exact"/>
        <w:rPr>
          <w:sz w:val="32"/>
        </w:rPr>
      </w:pPr>
      <w:r>
        <w:rPr>
          <w:spacing w:val="-3"/>
          <w:sz w:val="32"/>
        </w:rPr>
        <w:t>請依順序排隊借</w:t>
      </w:r>
      <w:proofErr w:type="gramStart"/>
      <w:r>
        <w:rPr>
          <w:spacing w:val="-3"/>
          <w:sz w:val="32"/>
        </w:rPr>
        <w:t>閱</w:t>
      </w:r>
      <w:proofErr w:type="gramEnd"/>
      <w:r>
        <w:rPr>
          <w:spacing w:val="-3"/>
          <w:sz w:val="32"/>
        </w:rPr>
        <w:t>。將圖書交給櫃檯，報告班級、姓名登錄借書，</w:t>
      </w:r>
    </w:p>
    <w:p w:rsidR="00E97B62" w:rsidRDefault="0076214F">
      <w:pPr>
        <w:spacing w:line="520" w:lineRule="exact"/>
        <w:ind w:left="900"/>
        <w:rPr>
          <w:sz w:val="32"/>
        </w:rPr>
      </w:pPr>
      <w:r>
        <w:rPr>
          <w:spacing w:val="-4"/>
          <w:sz w:val="32"/>
        </w:rPr>
        <w:t>做電腦登記處理。</w:t>
      </w:r>
    </w:p>
    <w:p w:rsidR="00E97B62" w:rsidRDefault="0076214F">
      <w:pPr>
        <w:pStyle w:val="a4"/>
        <w:numPr>
          <w:ilvl w:val="1"/>
          <w:numId w:val="2"/>
        </w:numPr>
        <w:tabs>
          <w:tab w:val="left" w:pos="902"/>
        </w:tabs>
        <w:spacing w:before="17" w:line="211" w:lineRule="auto"/>
        <w:ind w:left="1060" w:right="243" w:hanging="481"/>
        <w:rPr>
          <w:sz w:val="32"/>
        </w:rPr>
      </w:pPr>
      <w:r>
        <w:rPr>
          <w:spacing w:val="-2"/>
          <w:sz w:val="32"/>
        </w:rPr>
        <w:t>不得冒用謊報他人班級號碼，</w:t>
      </w:r>
      <w:proofErr w:type="gramStart"/>
      <w:r>
        <w:rPr>
          <w:spacing w:val="-2"/>
          <w:sz w:val="32"/>
        </w:rPr>
        <w:t>一</w:t>
      </w:r>
      <w:proofErr w:type="gramEnd"/>
      <w:r>
        <w:rPr>
          <w:spacing w:val="-2"/>
          <w:sz w:val="32"/>
        </w:rPr>
        <w:t>但發現即告知班級導師加以規勸，不</w:t>
      </w:r>
      <w:r>
        <w:rPr>
          <w:spacing w:val="-4"/>
          <w:sz w:val="32"/>
        </w:rPr>
        <w:t>得再犯。</w:t>
      </w:r>
    </w:p>
    <w:p w:rsidR="00E97B62" w:rsidRDefault="00E97B62">
      <w:pPr>
        <w:pStyle w:val="a3"/>
        <w:spacing w:before="15"/>
        <w:ind w:left="0"/>
        <w:rPr>
          <w:sz w:val="22"/>
        </w:rPr>
      </w:pPr>
    </w:p>
    <w:p w:rsidR="00E97B62" w:rsidRDefault="0076214F">
      <w:pPr>
        <w:pStyle w:val="2"/>
        <w:ind w:left="220"/>
      </w:pPr>
      <w:r>
        <w:rPr>
          <w:color w:val="0000FF"/>
        </w:rPr>
        <w:t>還書程序</w:t>
      </w:r>
      <w:r>
        <w:rPr>
          <w:spacing w:val="-10"/>
        </w:rPr>
        <w:t>：</w:t>
      </w:r>
    </w:p>
    <w:p w:rsidR="00E97B62" w:rsidRDefault="0076214F">
      <w:pPr>
        <w:spacing w:line="544" w:lineRule="exact"/>
        <w:ind w:left="859"/>
        <w:rPr>
          <w:sz w:val="32"/>
        </w:rPr>
      </w:pPr>
      <w:r>
        <w:rPr>
          <w:spacing w:val="-3"/>
          <w:sz w:val="32"/>
        </w:rPr>
        <w:t>將圖書直接交由櫃檯登錄還書。</w:t>
      </w:r>
    </w:p>
    <w:p w:rsidR="00E97B62" w:rsidRDefault="00E97B62">
      <w:pPr>
        <w:pStyle w:val="a3"/>
        <w:spacing w:before="13"/>
        <w:ind w:left="0"/>
        <w:rPr>
          <w:sz w:val="21"/>
        </w:rPr>
      </w:pPr>
    </w:p>
    <w:p w:rsidR="00E97B62" w:rsidRDefault="0076214F">
      <w:pPr>
        <w:pStyle w:val="2"/>
        <w:ind w:left="220"/>
      </w:pPr>
      <w:r>
        <w:rPr>
          <w:color w:val="0000FF"/>
        </w:rPr>
        <w:t>借書冊數及期限</w:t>
      </w:r>
      <w:r>
        <w:rPr>
          <w:spacing w:val="-10"/>
        </w:rPr>
        <w:t>：</w:t>
      </w:r>
    </w:p>
    <w:p w:rsidR="00E97B62" w:rsidRDefault="0076214F">
      <w:pPr>
        <w:pStyle w:val="a4"/>
        <w:numPr>
          <w:ilvl w:val="2"/>
          <w:numId w:val="2"/>
        </w:numPr>
        <w:tabs>
          <w:tab w:val="left" w:pos="1062"/>
        </w:tabs>
        <w:spacing w:line="510" w:lineRule="exact"/>
        <w:ind w:hanging="322"/>
        <w:rPr>
          <w:sz w:val="32"/>
        </w:rPr>
      </w:pPr>
      <w:r>
        <w:rPr>
          <w:spacing w:val="-3"/>
          <w:sz w:val="32"/>
        </w:rPr>
        <w:t>本校教職員工、志工借書：每次以十冊為限，借期二十一天。</w:t>
      </w:r>
    </w:p>
    <w:p w:rsidR="00E97B62" w:rsidRDefault="0076214F">
      <w:pPr>
        <w:pStyle w:val="a4"/>
        <w:numPr>
          <w:ilvl w:val="2"/>
          <w:numId w:val="2"/>
        </w:numPr>
        <w:tabs>
          <w:tab w:val="left" w:pos="1062"/>
        </w:tabs>
        <w:spacing w:line="520" w:lineRule="exact"/>
        <w:ind w:hanging="322"/>
        <w:rPr>
          <w:sz w:val="32"/>
        </w:rPr>
      </w:pPr>
      <w:r>
        <w:rPr>
          <w:spacing w:val="-3"/>
          <w:sz w:val="32"/>
        </w:rPr>
        <w:t>學生借書：每次以三冊為限，借期十四天。</w:t>
      </w:r>
    </w:p>
    <w:p w:rsidR="00E97B62" w:rsidRDefault="0076214F">
      <w:pPr>
        <w:pStyle w:val="a4"/>
        <w:numPr>
          <w:ilvl w:val="2"/>
          <w:numId w:val="2"/>
        </w:numPr>
        <w:tabs>
          <w:tab w:val="left" w:pos="1062"/>
        </w:tabs>
        <w:spacing w:line="520" w:lineRule="exact"/>
        <w:ind w:hanging="322"/>
        <w:rPr>
          <w:sz w:val="32"/>
        </w:rPr>
      </w:pPr>
      <w:r>
        <w:rPr>
          <w:spacing w:val="-3"/>
          <w:sz w:val="32"/>
        </w:rPr>
        <w:t>若有圖書未歸還，不得再借新書。</w:t>
      </w:r>
    </w:p>
    <w:p w:rsidR="00E97B62" w:rsidRDefault="0076214F">
      <w:pPr>
        <w:pStyle w:val="a4"/>
        <w:numPr>
          <w:ilvl w:val="2"/>
          <w:numId w:val="2"/>
        </w:numPr>
        <w:tabs>
          <w:tab w:val="left" w:pos="1062"/>
        </w:tabs>
        <w:spacing w:before="12" w:line="213" w:lineRule="auto"/>
        <w:ind w:left="1060" w:right="203" w:hanging="320"/>
        <w:rPr>
          <w:sz w:val="32"/>
        </w:rPr>
      </w:pPr>
      <w:r>
        <w:rPr>
          <w:spacing w:val="-6"/>
          <w:sz w:val="32"/>
        </w:rPr>
        <w:t>逾期未還者，圖書志工將開『催書單』交給導師，請導師、家長協助</w:t>
      </w:r>
      <w:r>
        <w:rPr>
          <w:spacing w:val="-2"/>
          <w:sz w:val="32"/>
        </w:rPr>
        <w:t>詢問、督促，盡快歸還。</w:t>
      </w:r>
    </w:p>
    <w:p w:rsidR="00E97B62" w:rsidRDefault="0076214F">
      <w:pPr>
        <w:pStyle w:val="a4"/>
        <w:numPr>
          <w:ilvl w:val="2"/>
          <w:numId w:val="2"/>
        </w:numPr>
        <w:tabs>
          <w:tab w:val="left" w:pos="1062"/>
        </w:tabs>
        <w:spacing w:line="535" w:lineRule="exact"/>
        <w:ind w:hanging="322"/>
        <w:rPr>
          <w:sz w:val="32"/>
        </w:rPr>
      </w:pPr>
      <w:r>
        <w:rPr>
          <w:spacing w:val="-3"/>
          <w:sz w:val="32"/>
        </w:rPr>
        <w:t>期刊、工具書、參考書、特藏圖書等，</w:t>
      </w:r>
      <w:proofErr w:type="gramStart"/>
      <w:r>
        <w:rPr>
          <w:spacing w:val="-3"/>
          <w:sz w:val="32"/>
        </w:rPr>
        <w:t>僅限館內</w:t>
      </w:r>
      <w:proofErr w:type="gramEnd"/>
      <w:r>
        <w:rPr>
          <w:spacing w:val="-3"/>
          <w:sz w:val="32"/>
        </w:rPr>
        <w:t>翻閱，不辦外借。</w:t>
      </w:r>
    </w:p>
    <w:p w:rsidR="00E97B62" w:rsidRDefault="00E97B62">
      <w:pPr>
        <w:pStyle w:val="a3"/>
        <w:spacing w:before="13"/>
        <w:ind w:left="0"/>
        <w:rPr>
          <w:sz w:val="21"/>
        </w:rPr>
      </w:pPr>
    </w:p>
    <w:p w:rsidR="00E97B62" w:rsidRDefault="0076214F">
      <w:pPr>
        <w:pStyle w:val="2"/>
      </w:pPr>
      <w:r>
        <w:rPr>
          <w:color w:val="0000FF"/>
        </w:rPr>
        <w:t>賠償辦法如下</w:t>
      </w:r>
      <w:r>
        <w:rPr>
          <w:spacing w:val="-10"/>
        </w:rPr>
        <w:t>：</w:t>
      </w:r>
    </w:p>
    <w:p w:rsidR="00E97B62" w:rsidRDefault="0076214F">
      <w:pPr>
        <w:pStyle w:val="a4"/>
        <w:numPr>
          <w:ilvl w:val="3"/>
          <w:numId w:val="2"/>
        </w:numPr>
        <w:tabs>
          <w:tab w:val="left" w:pos="1383"/>
        </w:tabs>
        <w:spacing w:line="509" w:lineRule="exact"/>
        <w:ind w:hanging="323"/>
        <w:jc w:val="left"/>
        <w:rPr>
          <w:sz w:val="32"/>
        </w:rPr>
      </w:pPr>
      <w:r>
        <w:rPr>
          <w:spacing w:val="-3"/>
          <w:sz w:val="32"/>
        </w:rPr>
        <w:t>借書逾期未還，</w:t>
      </w:r>
      <w:proofErr w:type="gramStart"/>
      <w:r>
        <w:rPr>
          <w:spacing w:val="-3"/>
          <w:sz w:val="32"/>
        </w:rPr>
        <w:t>經催還仍</w:t>
      </w:r>
      <w:proofErr w:type="gramEnd"/>
      <w:r>
        <w:rPr>
          <w:spacing w:val="-3"/>
          <w:sz w:val="32"/>
        </w:rPr>
        <w:t>不歸還者，須負</w:t>
      </w:r>
      <w:bookmarkStart w:id="0" w:name="_GoBack"/>
      <w:bookmarkEnd w:id="0"/>
      <w:r>
        <w:rPr>
          <w:spacing w:val="-3"/>
          <w:sz w:val="32"/>
        </w:rPr>
        <w:t>賠償之責。</w:t>
      </w:r>
    </w:p>
    <w:p w:rsidR="00E97B62" w:rsidRDefault="0076214F">
      <w:pPr>
        <w:pStyle w:val="a4"/>
        <w:numPr>
          <w:ilvl w:val="3"/>
          <w:numId w:val="2"/>
        </w:numPr>
        <w:tabs>
          <w:tab w:val="left" w:pos="1383"/>
        </w:tabs>
        <w:spacing w:line="520" w:lineRule="exact"/>
        <w:ind w:hanging="323"/>
        <w:jc w:val="left"/>
        <w:rPr>
          <w:sz w:val="32"/>
        </w:rPr>
      </w:pPr>
      <w:r>
        <w:rPr>
          <w:spacing w:val="-3"/>
          <w:sz w:val="32"/>
        </w:rPr>
        <w:t>借閱圖書遺失，以購置原書歸還為原則，否則，應照價賠償。</w:t>
      </w:r>
    </w:p>
    <w:p w:rsidR="00E97B62" w:rsidRDefault="0076214F">
      <w:pPr>
        <w:pStyle w:val="a4"/>
        <w:numPr>
          <w:ilvl w:val="3"/>
          <w:numId w:val="2"/>
        </w:numPr>
        <w:tabs>
          <w:tab w:val="left" w:pos="1302"/>
        </w:tabs>
        <w:spacing w:before="17" w:line="211" w:lineRule="auto"/>
        <w:ind w:left="1300" w:right="163" w:hanging="320"/>
        <w:jc w:val="left"/>
        <w:rPr>
          <w:sz w:val="32"/>
        </w:rPr>
      </w:pPr>
      <w:r>
        <w:rPr>
          <w:spacing w:val="-2"/>
          <w:sz w:val="32"/>
        </w:rPr>
        <w:t>借閱圖書不得圈點、評</w:t>
      </w:r>
      <w:proofErr w:type="gramStart"/>
      <w:r>
        <w:rPr>
          <w:spacing w:val="-2"/>
          <w:sz w:val="32"/>
        </w:rPr>
        <w:t>註</w:t>
      </w:r>
      <w:proofErr w:type="gramEnd"/>
      <w:r>
        <w:rPr>
          <w:spacing w:val="-2"/>
          <w:sz w:val="32"/>
        </w:rPr>
        <w:t>、折角及毀損，如有遺失、污損、撕毀、</w:t>
      </w:r>
      <w:proofErr w:type="gramStart"/>
      <w:r>
        <w:rPr>
          <w:spacing w:val="-2"/>
          <w:sz w:val="32"/>
        </w:rPr>
        <w:t>缺頁等</w:t>
      </w:r>
      <w:proofErr w:type="gramEnd"/>
      <w:r>
        <w:rPr>
          <w:spacing w:val="-2"/>
          <w:sz w:val="32"/>
        </w:rPr>
        <w:t>情形，需按規定賠償。</w:t>
      </w:r>
    </w:p>
    <w:p w:rsidR="00E97B62" w:rsidRDefault="00E97B62">
      <w:pPr>
        <w:pStyle w:val="a3"/>
        <w:spacing w:before="16"/>
        <w:ind w:left="0"/>
        <w:rPr>
          <w:sz w:val="22"/>
        </w:rPr>
      </w:pPr>
    </w:p>
    <w:p w:rsidR="00E97B62" w:rsidRDefault="0076214F">
      <w:pPr>
        <w:pStyle w:val="2"/>
      </w:pPr>
      <w:r>
        <w:rPr>
          <w:color w:val="0000FF"/>
        </w:rPr>
        <w:t>班級共讀書籍</w:t>
      </w:r>
      <w:r>
        <w:rPr>
          <w:spacing w:val="-10"/>
        </w:rPr>
        <w:t>：</w:t>
      </w:r>
    </w:p>
    <w:p w:rsidR="00E97B62" w:rsidRDefault="0076214F">
      <w:pPr>
        <w:pStyle w:val="a4"/>
        <w:numPr>
          <w:ilvl w:val="0"/>
          <w:numId w:val="1"/>
        </w:numPr>
        <w:tabs>
          <w:tab w:val="left" w:pos="1383"/>
        </w:tabs>
        <w:spacing w:line="509" w:lineRule="exact"/>
        <w:ind w:hanging="323"/>
        <w:rPr>
          <w:sz w:val="32"/>
        </w:rPr>
      </w:pPr>
      <w:r>
        <w:rPr>
          <w:spacing w:val="-3"/>
          <w:sz w:val="32"/>
        </w:rPr>
        <w:t>由導師統一登記借</w:t>
      </w:r>
      <w:proofErr w:type="gramStart"/>
      <w:r>
        <w:rPr>
          <w:spacing w:val="-3"/>
          <w:sz w:val="32"/>
        </w:rPr>
        <w:t>閱</w:t>
      </w:r>
      <w:proofErr w:type="gramEnd"/>
      <w:r>
        <w:rPr>
          <w:spacing w:val="-3"/>
          <w:sz w:val="32"/>
        </w:rPr>
        <w:t>。</w:t>
      </w:r>
    </w:p>
    <w:p w:rsidR="00E97B62" w:rsidRDefault="0076214F">
      <w:pPr>
        <w:pStyle w:val="a4"/>
        <w:numPr>
          <w:ilvl w:val="0"/>
          <w:numId w:val="1"/>
        </w:numPr>
        <w:tabs>
          <w:tab w:val="left" w:pos="1383"/>
        </w:tabs>
        <w:spacing w:line="554" w:lineRule="exact"/>
        <w:ind w:hanging="323"/>
        <w:rPr>
          <w:sz w:val="32"/>
        </w:rPr>
      </w:pPr>
      <w:r>
        <w:rPr>
          <w:spacing w:val="-3"/>
          <w:sz w:val="32"/>
        </w:rPr>
        <w:t>歸還時，請按照號碼依序排列清點完畢整箱歸還。</w:t>
      </w:r>
    </w:p>
    <w:sectPr w:rsidR="00E97B62">
      <w:pgSz w:w="11910" w:h="16840"/>
      <w:pgMar w:top="780" w:right="5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JhengHei Ligh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704E"/>
    <w:multiLevelType w:val="hybridMultilevel"/>
    <w:tmpl w:val="3CDE776A"/>
    <w:lvl w:ilvl="0" w:tplc="A16046F8">
      <w:start w:val="1"/>
      <w:numFmt w:val="decimal"/>
      <w:lvlText w:val="%1."/>
      <w:lvlJc w:val="left"/>
      <w:pPr>
        <w:ind w:left="1382" w:hanging="322"/>
        <w:jc w:val="left"/>
      </w:pPr>
      <w:rPr>
        <w:rFonts w:ascii="Microsoft JhengHei Light" w:eastAsia="Microsoft JhengHei Light" w:hAnsi="Microsoft JhengHei Light" w:cs="Microsoft JhengHei Light" w:hint="default"/>
        <w:b w:val="0"/>
        <w:bCs w:val="0"/>
        <w:i w:val="0"/>
        <w:iCs w:val="0"/>
        <w:spacing w:val="-1"/>
        <w:w w:val="134"/>
        <w:sz w:val="30"/>
        <w:szCs w:val="30"/>
        <w:lang w:val="en-US" w:eastAsia="zh-TW" w:bidi="ar-SA"/>
      </w:rPr>
    </w:lvl>
    <w:lvl w:ilvl="1" w:tplc="FA8ECE22">
      <w:numFmt w:val="bullet"/>
      <w:lvlText w:val="•"/>
      <w:lvlJc w:val="left"/>
      <w:pPr>
        <w:ind w:left="2316" w:hanging="322"/>
      </w:pPr>
      <w:rPr>
        <w:rFonts w:hint="default"/>
        <w:lang w:val="en-US" w:eastAsia="zh-TW" w:bidi="ar-SA"/>
      </w:rPr>
    </w:lvl>
    <w:lvl w:ilvl="2" w:tplc="6CB61860">
      <w:numFmt w:val="bullet"/>
      <w:lvlText w:val="•"/>
      <w:lvlJc w:val="left"/>
      <w:pPr>
        <w:ind w:left="3253" w:hanging="322"/>
      </w:pPr>
      <w:rPr>
        <w:rFonts w:hint="default"/>
        <w:lang w:val="en-US" w:eastAsia="zh-TW" w:bidi="ar-SA"/>
      </w:rPr>
    </w:lvl>
    <w:lvl w:ilvl="3" w:tplc="88222570">
      <w:numFmt w:val="bullet"/>
      <w:lvlText w:val="•"/>
      <w:lvlJc w:val="left"/>
      <w:pPr>
        <w:ind w:left="4189" w:hanging="322"/>
      </w:pPr>
      <w:rPr>
        <w:rFonts w:hint="default"/>
        <w:lang w:val="en-US" w:eastAsia="zh-TW" w:bidi="ar-SA"/>
      </w:rPr>
    </w:lvl>
    <w:lvl w:ilvl="4" w:tplc="89D06CB2">
      <w:numFmt w:val="bullet"/>
      <w:lvlText w:val="•"/>
      <w:lvlJc w:val="left"/>
      <w:pPr>
        <w:ind w:left="5126" w:hanging="322"/>
      </w:pPr>
      <w:rPr>
        <w:rFonts w:hint="default"/>
        <w:lang w:val="en-US" w:eastAsia="zh-TW" w:bidi="ar-SA"/>
      </w:rPr>
    </w:lvl>
    <w:lvl w:ilvl="5" w:tplc="7E6EB2A8">
      <w:numFmt w:val="bullet"/>
      <w:lvlText w:val="•"/>
      <w:lvlJc w:val="left"/>
      <w:pPr>
        <w:ind w:left="6063" w:hanging="322"/>
      </w:pPr>
      <w:rPr>
        <w:rFonts w:hint="default"/>
        <w:lang w:val="en-US" w:eastAsia="zh-TW" w:bidi="ar-SA"/>
      </w:rPr>
    </w:lvl>
    <w:lvl w:ilvl="6" w:tplc="454ABE9E">
      <w:numFmt w:val="bullet"/>
      <w:lvlText w:val="•"/>
      <w:lvlJc w:val="left"/>
      <w:pPr>
        <w:ind w:left="6999" w:hanging="322"/>
      </w:pPr>
      <w:rPr>
        <w:rFonts w:hint="default"/>
        <w:lang w:val="en-US" w:eastAsia="zh-TW" w:bidi="ar-SA"/>
      </w:rPr>
    </w:lvl>
    <w:lvl w:ilvl="7" w:tplc="350A2CA0">
      <w:numFmt w:val="bullet"/>
      <w:lvlText w:val="•"/>
      <w:lvlJc w:val="left"/>
      <w:pPr>
        <w:ind w:left="7936" w:hanging="322"/>
      </w:pPr>
      <w:rPr>
        <w:rFonts w:hint="default"/>
        <w:lang w:val="en-US" w:eastAsia="zh-TW" w:bidi="ar-SA"/>
      </w:rPr>
    </w:lvl>
    <w:lvl w:ilvl="8" w:tplc="52B8EF7A">
      <w:numFmt w:val="bullet"/>
      <w:lvlText w:val="•"/>
      <w:lvlJc w:val="left"/>
      <w:pPr>
        <w:ind w:left="8873" w:hanging="322"/>
      </w:pPr>
      <w:rPr>
        <w:rFonts w:hint="default"/>
        <w:lang w:val="en-US" w:eastAsia="zh-TW" w:bidi="ar-SA"/>
      </w:rPr>
    </w:lvl>
  </w:abstractNum>
  <w:abstractNum w:abstractNumId="1" w15:restartNumberingAfterBreak="0">
    <w:nsid w:val="51131042"/>
    <w:multiLevelType w:val="hybridMultilevel"/>
    <w:tmpl w:val="ECB2281E"/>
    <w:lvl w:ilvl="0" w:tplc="8BF474CC">
      <w:start w:val="1"/>
      <w:numFmt w:val="decimal"/>
      <w:lvlText w:val="%1."/>
      <w:lvlJc w:val="left"/>
      <w:pPr>
        <w:ind w:left="543" w:hanging="444"/>
        <w:jc w:val="left"/>
      </w:pPr>
      <w:rPr>
        <w:rFonts w:ascii="Microsoft JhengHei Light" w:eastAsia="Microsoft JhengHei Light" w:hAnsi="Microsoft JhengHei Light" w:cs="Microsoft JhengHei Light" w:hint="default"/>
        <w:b w:val="0"/>
        <w:bCs w:val="0"/>
        <w:i w:val="0"/>
        <w:iCs w:val="0"/>
        <w:spacing w:val="0"/>
        <w:w w:val="128"/>
        <w:sz w:val="42"/>
        <w:szCs w:val="42"/>
        <w:lang w:val="en-US" w:eastAsia="zh-TW" w:bidi="ar-SA"/>
      </w:rPr>
    </w:lvl>
    <w:lvl w:ilvl="1" w:tplc="1DBE5AF0">
      <w:start w:val="1"/>
      <w:numFmt w:val="decimal"/>
      <w:lvlText w:val="%2."/>
      <w:lvlJc w:val="left"/>
      <w:pPr>
        <w:ind w:left="902" w:hanging="322"/>
        <w:jc w:val="left"/>
      </w:pPr>
      <w:rPr>
        <w:rFonts w:ascii="Microsoft JhengHei Light" w:eastAsia="Microsoft JhengHei Light" w:hAnsi="Microsoft JhengHei Light" w:cs="Microsoft JhengHei Light" w:hint="default"/>
        <w:b w:val="0"/>
        <w:bCs w:val="0"/>
        <w:i w:val="0"/>
        <w:iCs w:val="0"/>
        <w:spacing w:val="-1"/>
        <w:w w:val="129"/>
        <w:sz w:val="30"/>
        <w:szCs w:val="30"/>
        <w:lang w:val="en-US" w:eastAsia="zh-TW" w:bidi="ar-SA"/>
      </w:rPr>
    </w:lvl>
    <w:lvl w:ilvl="2" w:tplc="1A50D51A">
      <w:start w:val="1"/>
      <w:numFmt w:val="decimal"/>
      <w:lvlText w:val="%3."/>
      <w:lvlJc w:val="left"/>
      <w:pPr>
        <w:ind w:left="1061" w:hanging="321"/>
        <w:jc w:val="left"/>
      </w:pPr>
      <w:rPr>
        <w:rFonts w:ascii="Microsoft JhengHei Light" w:eastAsia="Microsoft JhengHei Light" w:hAnsi="Microsoft JhengHei Light" w:cs="Microsoft JhengHei Light" w:hint="default"/>
        <w:b w:val="0"/>
        <w:bCs w:val="0"/>
        <w:i w:val="0"/>
        <w:iCs w:val="0"/>
        <w:spacing w:val="-1"/>
        <w:w w:val="129"/>
        <w:sz w:val="30"/>
        <w:szCs w:val="30"/>
        <w:lang w:val="en-US" w:eastAsia="zh-TW" w:bidi="ar-SA"/>
      </w:rPr>
    </w:lvl>
    <w:lvl w:ilvl="3" w:tplc="D3FCF23C">
      <w:start w:val="1"/>
      <w:numFmt w:val="decimal"/>
      <w:lvlText w:val="%4."/>
      <w:lvlJc w:val="left"/>
      <w:pPr>
        <w:ind w:left="1382" w:hanging="322"/>
        <w:jc w:val="right"/>
      </w:pPr>
      <w:rPr>
        <w:rFonts w:ascii="Microsoft JhengHei Light" w:eastAsia="Microsoft JhengHei Light" w:hAnsi="Microsoft JhengHei Light" w:cs="Microsoft JhengHei Light" w:hint="default"/>
        <w:b w:val="0"/>
        <w:bCs w:val="0"/>
        <w:i w:val="0"/>
        <w:iCs w:val="0"/>
        <w:spacing w:val="-1"/>
        <w:w w:val="129"/>
        <w:sz w:val="30"/>
        <w:szCs w:val="30"/>
        <w:lang w:val="en-US" w:eastAsia="zh-TW" w:bidi="ar-SA"/>
      </w:rPr>
    </w:lvl>
    <w:lvl w:ilvl="4" w:tplc="9F62F5DE">
      <w:numFmt w:val="bullet"/>
      <w:lvlText w:val="•"/>
      <w:lvlJc w:val="left"/>
      <w:pPr>
        <w:ind w:left="2718" w:hanging="322"/>
      </w:pPr>
      <w:rPr>
        <w:rFonts w:hint="default"/>
        <w:lang w:val="en-US" w:eastAsia="zh-TW" w:bidi="ar-SA"/>
      </w:rPr>
    </w:lvl>
    <w:lvl w:ilvl="5" w:tplc="DA2C6658">
      <w:numFmt w:val="bullet"/>
      <w:lvlText w:val="•"/>
      <w:lvlJc w:val="left"/>
      <w:pPr>
        <w:ind w:left="4056" w:hanging="322"/>
      </w:pPr>
      <w:rPr>
        <w:rFonts w:hint="default"/>
        <w:lang w:val="en-US" w:eastAsia="zh-TW" w:bidi="ar-SA"/>
      </w:rPr>
    </w:lvl>
    <w:lvl w:ilvl="6" w:tplc="C548EFE2">
      <w:numFmt w:val="bullet"/>
      <w:lvlText w:val="•"/>
      <w:lvlJc w:val="left"/>
      <w:pPr>
        <w:ind w:left="5394" w:hanging="322"/>
      </w:pPr>
      <w:rPr>
        <w:rFonts w:hint="default"/>
        <w:lang w:val="en-US" w:eastAsia="zh-TW" w:bidi="ar-SA"/>
      </w:rPr>
    </w:lvl>
    <w:lvl w:ilvl="7" w:tplc="4816C158">
      <w:numFmt w:val="bullet"/>
      <w:lvlText w:val="•"/>
      <w:lvlJc w:val="left"/>
      <w:pPr>
        <w:ind w:left="6732" w:hanging="322"/>
      </w:pPr>
      <w:rPr>
        <w:rFonts w:hint="default"/>
        <w:lang w:val="en-US" w:eastAsia="zh-TW" w:bidi="ar-SA"/>
      </w:rPr>
    </w:lvl>
    <w:lvl w:ilvl="8" w:tplc="E4A8B24C">
      <w:numFmt w:val="bullet"/>
      <w:lvlText w:val="•"/>
      <w:lvlJc w:val="left"/>
      <w:pPr>
        <w:ind w:left="8070" w:hanging="322"/>
      </w:pPr>
      <w:rPr>
        <w:rFonts w:hint="default"/>
        <w:lang w:val="en-US" w:eastAsia="zh-TW"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62"/>
    <w:rsid w:val="0076214F"/>
    <w:rsid w:val="00845A8F"/>
    <w:rsid w:val="00E97B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02C8"/>
  <w15:docId w15:val="{F49B7DEC-6FCE-452A-916A-26029D96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軟正黑體" w:eastAsia="微軟正黑體" w:hAnsi="微軟正黑體" w:cs="微軟正黑體"/>
      <w:lang w:eastAsia="zh-TW"/>
    </w:rPr>
  </w:style>
  <w:style w:type="paragraph" w:styleId="1">
    <w:name w:val="heading 1"/>
    <w:basedOn w:val="a"/>
    <w:uiPriority w:val="1"/>
    <w:qFormat/>
    <w:pPr>
      <w:spacing w:line="605" w:lineRule="exact"/>
      <w:outlineLvl w:val="0"/>
    </w:pPr>
    <w:rPr>
      <w:sz w:val="40"/>
      <w:szCs w:val="40"/>
    </w:rPr>
  </w:style>
  <w:style w:type="paragraph" w:styleId="2">
    <w:name w:val="heading 2"/>
    <w:basedOn w:val="a"/>
    <w:uiPriority w:val="1"/>
    <w:qFormat/>
    <w:pPr>
      <w:spacing w:line="617" w:lineRule="exact"/>
      <w:ind w:left="100"/>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80"/>
    </w:pPr>
    <w:rPr>
      <w:sz w:val="24"/>
      <w:szCs w:val="24"/>
    </w:rPr>
  </w:style>
  <w:style w:type="paragraph" w:styleId="a4">
    <w:name w:val="List Paragraph"/>
    <w:basedOn w:val="a"/>
    <w:uiPriority w:val="1"/>
    <w:qFormat/>
    <w:pPr>
      <w:ind w:left="553" w:hanging="45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基隆市建德國小圖書館管理辦法</dc:title>
  <dc:creator>pc</dc:creator>
  <cp:lastModifiedBy>Principal</cp:lastModifiedBy>
  <cp:revision>3</cp:revision>
  <dcterms:created xsi:type="dcterms:W3CDTF">2024-04-10T03:17:00Z</dcterms:created>
  <dcterms:modified xsi:type="dcterms:W3CDTF">2024-04-10T03:18:00Z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2019-08-16T00:00:00Z</vt:filetime>
  </property>
  <property fmtid="{D5CDD505-2E9C-101B-9397-08002B2CF9AE}" pid="3" name="Creator">
    <vt:lpwstr>Microsoft® Office Word 2007</vt:lpwstr>
  </property>
  <property fmtid="{D5CDD505-2E9C-101B-9397-08002B2CF9AE}" pid="4" name="LastSaved">
    <vt:filetime>2024-04-10T00:00:00Z</vt:filetime>
  </property>
</Properties>
</file>